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1D" w:rsidRPr="00962ED8" w:rsidRDefault="0033421D" w:rsidP="0033421D">
      <w:pPr>
        <w:rPr>
          <w:b/>
        </w:rPr>
      </w:pPr>
      <w:r w:rsidRPr="00962ED8">
        <w:rPr>
          <w:b/>
        </w:rPr>
        <w:t>Указ «О награждении Орденом Почета Плиевой Б.В.»</w:t>
      </w:r>
    </w:p>
    <w:p w:rsidR="0033421D" w:rsidRDefault="0033421D" w:rsidP="0033421D">
      <w:bookmarkStart w:id="0" w:name="_GoBack"/>
      <w:bookmarkEnd w:id="0"/>
      <w:r>
        <w:t>За заслуги в развитии избирательной системы Республики Южная Осетия и многолетний добросовестный труд наградить Орденом Почета Плиеву Беллу Владимировну – Председателя Центральной избирательной комиссии Республики Южная Осетия.</w:t>
      </w:r>
    </w:p>
    <w:p w:rsidR="0033421D" w:rsidRPr="00962ED8" w:rsidRDefault="0033421D" w:rsidP="0033421D">
      <w:pPr>
        <w:rPr>
          <w:b/>
        </w:rPr>
      </w:pPr>
      <w:r w:rsidRPr="00962ED8">
        <w:rPr>
          <w:b/>
        </w:rPr>
        <w:t xml:space="preserve">Президент Республики Южная Осетия А. </w:t>
      </w:r>
      <w:proofErr w:type="spellStart"/>
      <w:r w:rsidRPr="00962ED8">
        <w:rPr>
          <w:b/>
        </w:rPr>
        <w:t>Бибилов</w:t>
      </w:r>
      <w:proofErr w:type="spellEnd"/>
    </w:p>
    <w:p w:rsidR="0033421D" w:rsidRDefault="0033421D" w:rsidP="0033421D">
      <w:r>
        <w:t>г. Цхинвал, 12 августа 2021 г.</w:t>
      </w:r>
    </w:p>
    <w:p w:rsidR="00A6366B" w:rsidRDefault="00A6366B"/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1D"/>
    <w:rsid w:val="0033421D"/>
    <w:rsid w:val="00A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2021-11-26T13:12:00Z</dcterms:created>
  <dcterms:modified xsi:type="dcterms:W3CDTF">2021-11-26T13:13:00Z</dcterms:modified>
</cp:coreProperties>
</file>