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D61" w:rsidRDefault="00DE6D61" w:rsidP="00DE6D61">
      <w:r>
        <w:t>Указ «Об утверждении Положения о кадровом резерве государственного органа»</w:t>
      </w:r>
    </w:p>
    <w:p w:rsidR="00DE6D61" w:rsidRDefault="00DE6D61" w:rsidP="00DE6D61">
      <w:r>
        <w:t xml:space="preserve">В соответствии с частью 10 статьи 67 Закона Республики Южная Осетия от 28.07.2020 № 22 «О </w:t>
      </w:r>
      <w:bookmarkStart w:id="0" w:name="_GoBack"/>
      <w:bookmarkEnd w:id="0"/>
      <w:r>
        <w:t>государственной гражданской службе Республики Южная Осетия» постановляю:</w:t>
      </w:r>
    </w:p>
    <w:p w:rsidR="00DE6D61" w:rsidRDefault="00DE6D61" w:rsidP="00DE6D61">
      <w:r>
        <w:t>1. Утвердить прилагаемое Положение о кадровом резерве государственного органа.</w:t>
      </w:r>
    </w:p>
    <w:p w:rsidR="00DE6D61" w:rsidRDefault="00DE6D61" w:rsidP="00DE6D61">
      <w:r>
        <w:t>2. Настоящий Указ вступает в силу со дня его подписания.</w:t>
      </w:r>
    </w:p>
    <w:p w:rsidR="00DE6D61" w:rsidRDefault="00DE6D61" w:rsidP="00DE6D61">
      <w:r>
        <w:t xml:space="preserve">Президент Республики Южная Осетия А. </w:t>
      </w:r>
      <w:proofErr w:type="spellStart"/>
      <w:r>
        <w:t>Бибилов</w:t>
      </w:r>
      <w:proofErr w:type="spellEnd"/>
    </w:p>
    <w:p w:rsidR="00DE6D61" w:rsidRDefault="00DE6D61" w:rsidP="00DE6D61">
      <w:r>
        <w:t>г. Цхинвал, 23 августа 2021 г.</w:t>
      </w:r>
    </w:p>
    <w:p w:rsidR="00DE6D61" w:rsidRDefault="00DE6D61" w:rsidP="00DE6D61">
      <w:r>
        <w:t>Утверждено</w:t>
      </w:r>
    </w:p>
    <w:p w:rsidR="00DE6D61" w:rsidRDefault="00DE6D61" w:rsidP="00DE6D61">
      <w:r>
        <w:t>Указом Президента</w:t>
      </w:r>
    </w:p>
    <w:p w:rsidR="00DE6D61" w:rsidRDefault="00DE6D61" w:rsidP="00DE6D61">
      <w:r>
        <w:t>Республики Южная Осетия</w:t>
      </w:r>
    </w:p>
    <w:p w:rsidR="00DE6D61" w:rsidRDefault="00DE6D61" w:rsidP="00DE6D61">
      <w:r>
        <w:t>от 23 августа 2021 г.</w:t>
      </w:r>
    </w:p>
    <w:p w:rsidR="00DE6D61" w:rsidRDefault="00DE6D61" w:rsidP="00DE6D61">
      <w:r>
        <w:t>Положение о кадровом резерве государственного органа</w:t>
      </w:r>
    </w:p>
    <w:p w:rsidR="00DE6D61" w:rsidRDefault="00DE6D61" w:rsidP="00DE6D61">
      <w:r>
        <w:t xml:space="preserve"> I. Общие положения</w:t>
      </w:r>
    </w:p>
    <w:p w:rsidR="00DE6D61" w:rsidRDefault="00DE6D61" w:rsidP="00DE6D61">
      <w:r>
        <w:t>1. Настоящим Положением определяется порядок формирования кадрового резерва государственного органа (далее – кадровый резерв) и работы с ним.</w:t>
      </w:r>
    </w:p>
    <w:p w:rsidR="00DE6D61" w:rsidRDefault="00DE6D61" w:rsidP="00DE6D61">
      <w:r>
        <w:t>2. Кадровый резерв формируется в целях:</w:t>
      </w:r>
    </w:p>
    <w:p w:rsidR="00DE6D61" w:rsidRDefault="00DE6D61" w:rsidP="00DE6D61">
      <w:r>
        <w:t>а) обеспечения равного доступа граждан Республики Южная Осетия (далее – граждане) к государственной гражданской службе Республики Южная Осетия (далее – гражданская служба);</w:t>
      </w:r>
    </w:p>
    <w:p w:rsidR="00DE6D61" w:rsidRDefault="00DE6D61" w:rsidP="00DE6D61">
      <w:r>
        <w:t>б) своевременного замещения должностей гражданской службы;</w:t>
      </w:r>
    </w:p>
    <w:p w:rsidR="00DE6D61" w:rsidRDefault="00DE6D61" w:rsidP="00DE6D61">
      <w:r>
        <w:t>в) содействия формированию высокопрофессионального кадрового состава гражданской службы;</w:t>
      </w:r>
    </w:p>
    <w:p w:rsidR="00DE6D61" w:rsidRDefault="00DE6D61" w:rsidP="00DE6D61">
      <w:r>
        <w:t>г) содействия должностному росту государственных гражданских служащих Республики Южная Осетия (далее – гражданские служащие).</w:t>
      </w:r>
    </w:p>
    <w:p w:rsidR="00DE6D61" w:rsidRDefault="00DE6D61" w:rsidP="00DE6D61">
      <w:r>
        <w:t>3. Принципами формирования кадрового резерва являются:</w:t>
      </w:r>
    </w:p>
    <w:p w:rsidR="00DE6D61" w:rsidRDefault="00DE6D61" w:rsidP="00DE6D61">
      <w:r>
        <w:t>а) добровольность включения гражданских служащих (граждан) в кадровый резерв;</w:t>
      </w:r>
    </w:p>
    <w:p w:rsidR="00DE6D61" w:rsidRDefault="00DE6D61" w:rsidP="00DE6D61">
      <w:r>
        <w:t>б) гласность при формировании кадрового резерва;</w:t>
      </w:r>
    </w:p>
    <w:p w:rsidR="00DE6D61" w:rsidRDefault="00DE6D61" w:rsidP="00DE6D61">
      <w:r>
        <w:t>в) соблюдение равенства прав граждан при их включении в кадровый резерв;</w:t>
      </w:r>
    </w:p>
    <w:p w:rsidR="00DE6D61" w:rsidRDefault="00DE6D61" w:rsidP="00DE6D61">
      <w:r>
        <w:t>г) приоритетность формирования кадрового резерва на конкурсной основе;</w:t>
      </w:r>
    </w:p>
    <w:p w:rsidR="00DE6D61" w:rsidRDefault="00DE6D61" w:rsidP="00DE6D61">
      <w:r>
        <w:t>д) учет текущей и перспективной потребности в замещении должностей гражданской службы в государственном органе;</w:t>
      </w:r>
    </w:p>
    <w:p w:rsidR="00DE6D61" w:rsidRDefault="00DE6D61" w:rsidP="00DE6D61">
      <w:r>
        <w:t>е) взаимосвязь должностного роста гражданских служащих с результатами оценки их профессионализма и компетентности</w:t>
      </w:r>
    </w:p>
    <w:p w:rsidR="00DE6D61" w:rsidRDefault="00DE6D61" w:rsidP="00DE6D61">
      <w:r>
        <w:t>ж) персональная ответственность руководителя государственного органа (далее – представитель нанимателя)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DE6D61" w:rsidRDefault="00DE6D61" w:rsidP="00DE6D61">
      <w:r>
        <w:lastRenderedPageBreak/>
        <w:t>з) объективность оценки профессиональных и личностных каче</w:t>
      </w:r>
      <w:proofErr w:type="gramStart"/>
      <w:r>
        <w:t>ств гр</w:t>
      </w:r>
      <w:proofErr w:type="gramEnd"/>
      <w:r>
        <w:t>ажданских служащих (граждан), претендующих на включение в кадровый резерв, с учетом опыта их работы в государственных органах и организациях.</w:t>
      </w:r>
    </w:p>
    <w:p w:rsidR="00DE6D61" w:rsidRDefault="00DE6D61" w:rsidP="00DE6D61">
      <w:r>
        <w:t>4. Положение о кадровом резерве утверждается правовым актом государственного органа в соответствии с Законом Республики Южная Осетия от 28.07.2020 №22 «О государственной гражданской службе Республики Южная Осетия» (далее – Закон) и настоящим Положением.</w:t>
      </w:r>
    </w:p>
    <w:p w:rsidR="00DE6D61" w:rsidRDefault="00DE6D61" w:rsidP="00DE6D61">
      <w:r>
        <w:t>II. Порядок формирования кадрового резерва</w:t>
      </w:r>
    </w:p>
    <w:p w:rsidR="00DE6D61" w:rsidRDefault="00DE6D61" w:rsidP="00DE6D61">
      <w:r>
        <w:t>5. Кадровый резерв формируется представителем нанимателя</w:t>
      </w:r>
    </w:p>
    <w:p w:rsidR="00DE6D61" w:rsidRDefault="00DE6D61" w:rsidP="00DE6D61">
      <w:r>
        <w:t>6. Кадровая работа, связанная с формированием кадрового резерва, организацией работы с ним и его эффективным использованием, осуществляется подразделением государственного органа по вопросам государственной службы и кадров.</w:t>
      </w:r>
    </w:p>
    <w:p w:rsidR="00DE6D61" w:rsidRDefault="00DE6D61" w:rsidP="00DE6D61">
      <w:r>
        <w:t>7. В кадровый резе</w:t>
      </w:r>
      <w:proofErr w:type="gramStart"/>
      <w:r>
        <w:t>рв вкл</w:t>
      </w:r>
      <w:proofErr w:type="gramEnd"/>
      <w:r>
        <w:t>ючаются:</w:t>
      </w:r>
    </w:p>
    <w:p w:rsidR="00DE6D61" w:rsidRDefault="00DE6D61" w:rsidP="00DE6D61">
      <w:r>
        <w:t>а) граждане, претендующие на замещение вакантной должности гражданской службы:</w:t>
      </w:r>
    </w:p>
    <w:p w:rsidR="00DE6D61" w:rsidRDefault="00DE6D61" w:rsidP="00DE6D61">
      <w:r>
        <w:t>по результатам конкурса на включение в кадровый резерв;</w:t>
      </w:r>
    </w:p>
    <w:p w:rsidR="00DE6D61" w:rsidRDefault="00DE6D61" w:rsidP="00DE6D61">
      <w:r>
        <w:t>по результатам конкурса на замещение вакантной должности гражданской службы с согласия указанных граждан;</w:t>
      </w:r>
    </w:p>
    <w:p w:rsidR="00DE6D61" w:rsidRDefault="00DE6D61" w:rsidP="00DE6D61">
      <w:r>
        <w:t>б) гражданские служащие, претендующие на замещение вакантной должности гражданской службы в порядке должностного роста:</w:t>
      </w:r>
    </w:p>
    <w:p w:rsidR="00DE6D61" w:rsidRDefault="00DE6D61" w:rsidP="00DE6D61">
      <w:r>
        <w:t>по результатам конкурса на включение в кадровый резерв;</w:t>
      </w:r>
    </w:p>
    <w:p w:rsidR="00DE6D61" w:rsidRDefault="00DE6D61" w:rsidP="00DE6D61">
      <w:r>
        <w:t>по результатам конкурса на замещение вакантной должности гражданской службы с согласия указанных гражданских служащих;</w:t>
      </w:r>
    </w:p>
    <w:p w:rsidR="00DE6D61" w:rsidRDefault="00DE6D61" w:rsidP="00DE6D61">
      <w:r>
        <w:t>по результатам аттестации в соответствии с пунктом 1 части 16 статьи 48 Закона с согласия указанных гражданских служащих;</w:t>
      </w:r>
    </w:p>
    <w:p w:rsidR="00DE6D61" w:rsidRDefault="00DE6D61" w:rsidP="00DE6D61">
      <w:r>
        <w:t>в) гражданские служащие, увольняемые с гражданской службы:</w:t>
      </w:r>
    </w:p>
    <w:p w:rsidR="00DE6D61" w:rsidRDefault="00DE6D61" w:rsidP="00DE6D61">
      <w:r>
        <w:t>по основанию, предусмотренному пунктом 11 или 12 части 1 статьи 38 Закона, – по решению представителя нанимателя государственного органа, в котором сокращаются должности гражданской службы, либо государственного органа, которому переданы функции упраздненного государственного органа, с согласия указанных гражданских служащих;</w:t>
      </w:r>
    </w:p>
    <w:p w:rsidR="00DE6D61" w:rsidRDefault="00DE6D61" w:rsidP="00DE6D61">
      <w:r>
        <w:t>по одному из оснований, предусмотренных частью 1 статьи 39 Закона, с согласия указанных гражданских служащих.</w:t>
      </w:r>
    </w:p>
    <w:p w:rsidR="00DE6D61" w:rsidRDefault="00DE6D61" w:rsidP="00DE6D61">
      <w:r>
        <w:t>8. Конкурс на включение гражданских служащих (граждан) в кадровый резерв проводится в соответствии с нормами, предусмотренными разделом III настоящего Положения.</w:t>
      </w:r>
    </w:p>
    <w:p w:rsidR="00DE6D61" w:rsidRDefault="00DE6D61" w:rsidP="00DE6D61">
      <w:r>
        <w:t xml:space="preserve">9. </w:t>
      </w:r>
      <w:proofErr w:type="gramStart"/>
      <w:r>
        <w:t>Гражданские служащие (граждане), которые указаны в абзаце третьем подпункта «а» и абзаце третьем подпункта «б» пункта 7 настоящего Положения и не стали победителями конкурса на замещение вакантной должности гражданской службы, однако профессиональные и личностные качества которых получили высокую оценку конкурсной комиссии, по рекомендации этой комиссии с их согласия включаются в кадровый резерв для замещения должностей гражданской службы той же группы</w:t>
      </w:r>
      <w:proofErr w:type="gramEnd"/>
      <w:r>
        <w:t>, к которой относилась вакантная должность гражданской службы, на замещение которой проводился конкурс.</w:t>
      </w:r>
    </w:p>
    <w:p w:rsidR="00DE6D61" w:rsidRDefault="00DE6D61" w:rsidP="00DE6D61">
      <w:r>
        <w:lastRenderedPageBreak/>
        <w:t xml:space="preserve">10. </w:t>
      </w:r>
      <w:proofErr w:type="gramStart"/>
      <w:r>
        <w:t>Гражданские служащие, которые указаны в абзаце четвертом подпункта «б» пункта 7 настоящего Положения и которые по результатам аттестации признаны аттестационной комиссией соответствующими замещаемой должности гражданской службы и рекомендованы ею к включению в кадровый резерв для замещения вакантной должности гражданской службы в порядке должностного роста, с их согласия включаются в кадровый резерв в течение одного месяца после проведения аттестации.</w:t>
      </w:r>
      <w:proofErr w:type="gramEnd"/>
    </w:p>
    <w:p w:rsidR="00DE6D61" w:rsidRDefault="00DE6D61" w:rsidP="00DE6D61">
      <w:r>
        <w:t>11. Гражданские служащие, указанные в подпункте «в» пункта 7 настоящего Положения, включаются в кадровый резерв для замещения должностей гражданской службы той же группы, к которой относилась последняя замещаемая ими должность гражданской службы.</w:t>
      </w:r>
    </w:p>
    <w:p w:rsidR="00DE6D61" w:rsidRDefault="00DE6D61" w:rsidP="00DE6D61">
      <w:r>
        <w:t>12. Включение гражданских служащих (граждан) в кадровый резерв оформляется правовым актом государственного органа с указанием группы должностей гражданской службы, на которые они могут быть назначены.</w:t>
      </w:r>
    </w:p>
    <w:p w:rsidR="00DE6D61" w:rsidRDefault="00DE6D61" w:rsidP="00DE6D61">
      <w:r>
        <w:t>13. Включение гражданских служащих, указанных в абзаце втором подпункта «в» пункта 7 настоящего Положения, в кадровый резерв оформляется правовым актом государственного органа, в котором сокращаются должности гражданской службы, либо государственного органа, которому переданы функции упраздненного государственного органа.</w:t>
      </w:r>
    </w:p>
    <w:p w:rsidR="00DE6D61" w:rsidRDefault="00DE6D61" w:rsidP="00DE6D61">
      <w:r>
        <w:t>14. В кадровый резерв не может быть включен гражданский служащий, имеющий дисциплинарное взыскание, предусмотренное пунктом 2 или 3 части 1 статьи 57 либо пунктом 2 или 3 статьи 60 Закона.</w:t>
      </w:r>
    </w:p>
    <w:p w:rsidR="00DE6D61" w:rsidRDefault="00DE6D61" w:rsidP="00DE6D61">
      <w:r>
        <w:t>III. Конкурс на включение в кадровый резерв</w:t>
      </w:r>
    </w:p>
    <w:p w:rsidR="00DE6D61" w:rsidRDefault="00DE6D61" w:rsidP="00DE6D61">
      <w:r>
        <w:t>15. Конкурс на включение гражданских служащих (граждан) в кадровый резерв (далее – конкурс) объявляется по решению представителя нанимателя.</w:t>
      </w:r>
    </w:p>
    <w:p w:rsidR="00DE6D61" w:rsidRDefault="00DE6D61" w:rsidP="00DE6D61">
      <w:r>
        <w:t>16. Конкурс проводится в соответствии с единой методикой проведения конкурсов на замещение вакантных должностей государственной гражданской службы Республики Южная Осетия и включение в кадровый резерв государственных органов, утверждаемой Правительством Республики Южная Осетия.</w:t>
      </w:r>
    </w:p>
    <w:p w:rsidR="00DE6D61" w:rsidRDefault="00DE6D61" w:rsidP="00DE6D61">
      <w:r>
        <w:t>17. Кадровая работа, связанная с организацией и обеспечением проведения конкурса, осуществляется подразделением государственного органа по вопросам государственной службы и кадров.</w:t>
      </w:r>
    </w:p>
    <w:p w:rsidR="00DE6D61" w:rsidRDefault="00DE6D61" w:rsidP="00DE6D61">
      <w:r>
        <w:t>18. Право на участие в конкурсе имеют граждане, достигшие возраста 18 лет, владеющие государственными языками Республики Южная Осетия и соответствующие иным установленным законодательством Республики Южная Осетия о государственной гражданской службе требованиям к гражданским служащим.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DE6D61" w:rsidRDefault="00DE6D61" w:rsidP="00DE6D61">
      <w:r>
        <w:t>19. Конкурс проводится конкурсной комиссией, образованной в государственном органе в соответствии с Положением о конкурсе на замещение вакантной должности государственной гражданской службы Республики Южная Осетия, утвержденным Указом Президента Республики Южная Осетия от 05.08.2021 №219 «О конкурсе на замещение вакантной должности государственной гражданской службы Республики Южная Осетия» (далее – конкурсная комиссия).</w:t>
      </w:r>
    </w:p>
    <w:p w:rsidR="00DE6D61" w:rsidRDefault="00DE6D61" w:rsidP="00DE6D61">
      <w:r>
        <w:t>20. 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– кандидат), исходя из квалификационных требований для замещения соответствующих должностей гражданской службы.</w:t>
      </w:r>
    </w:p>
    <w:p w:rsidR="00DE6D61" w:rsidRDefault="00DE6D61" w:rsidP="00DE6D61">
      <w:r>
        <w:lastRenderedPageBreak/>
        <w:t xml:space="preserve">21. </w:t>
      </w:r>
      <w:proofErr w:type="gramStart"/>
      <w:r>
        <w:t>На официальном сайте государственного органа размещается объявление о приеме документов для участия в конкурсе, а также следующая информация о конкурсе: наименования должностей гражданской службы, на включение в кадровый резерв для замещения которых объявлен конкурс, квалификационные требования для замещения этих должностей, условия прохождения гражданской службы на этих должностях, место и время приема документов, подлежащих представлению в соответствии с настоящим Положением, срок</w:t>
      </w:r>
      <w:proofErr w:type="gramEnd"/>
      <w:r>
        <w:t xml:space="preserve">, до </w:t>
      </w:r>
      <w:proofErr w:type="gramStart"/>
      <w:r>
        <w:t>истечения</w:t>
      </w:r>
      <w:proofErr w:type="gramEnd"/>
      <w:r>
        <w:t xml:space="preserve">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DE6D61" w:rsidRDefault="00DE6D61" w:rsidP="00DE6D61">
      <w:r>
        <w:t>22. Гражданин, изъявивший желание участвовать в конкурсе, представляет в государственный орган, в котором проводится конкурс:</w:t>
      </w:r>
    </w:p>
    <w:p w:rsidR="00DE6D61" w:rsidRDefault="00DE6D61" w:rsidP="00DE6D61">
      <w:r>
        <w:t>а) личное заявление;</w:t>
      </w:r>
    </w:p>
    <w:p w:rsidR="00DE6D61" w:rsidRDefault="00DE6D61" w:rsidP="00DE6D61">
      <w:r>
        <w:t>б) заполненную и подписанную анкету по форме, утвержденной Правительством Республики Южная Осетия, с фотографией;</w:t>
      </w:r>
    </w:p>
    <w:p w:rsidR="00DE6D61" w:rsidRDefault="00DE6D61" w:rsidP="00DE6D61">
      <w: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E6D61" w:rsidRDefault="00DE6D61" w:rsidP="00DE6D61">
      <w:r>
        <w:t>г) документы, подтверждающие необходимое профессиональное образование, квалификацию и стаж работы:</w:t>
      </w:r>
    </w:p>
    <w:p w:rsidR="00DE6D61" w:rsidRDefault="00DE6D61" w:rsidP="00DE6D61">
      <w: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DE6D61" w:rsidRDefault="00DE6D61" w:rsidP="00DE6D61">
      <w: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E6D61" w:rsidRDefault="00DE6D61" w:rsidP="00DE6D61">
      <w:r>
        <w:t>д) документ об отсутствии у гражданина заболевания, препятствующего поступлению на государственную гражданскую службу или ее прохождению;</w:t>
      </w:r>
    </w:p>
    <w:p w:rsidR="00DE6D61" w:rsidRDefault="00DE6D61" w:rsidP="00DE6D61">
      <w:r>
        <w:t>е) иные документы, предусмотренные Законом, другими законами, указами Президента Республики Южная Осетия и постановлениями Правительства Республики Южная Осетия.</w:t>
      </w:r>
    </w:p>
    <w:p w:rsidR="00DE6D61" w:rsidRDefault="00DE6D61" w:rsidP="00DE6D61">
      <w:r>
        <w:t>23. Гражданский служащий, изъявивший желание участвовать в конкурсе, проводимом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DE6D61" w:rsidRDefault="00DE6D61" w:rsidP="00DE6D61">
      <w:r>
        <w:t>24. 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Республики Южная Осетия, с фотографией.</w:t>
      </w:r>
    </w:p>
    <w:p w:rsidR="00DE6D61" w:rsidRDefault="00DE6D61" w:rsidP="00DE6D61">
      <w:r>
        <w:t>25. Документы, указанные в пунктах 22-24 настоящего Положения, в течение 21 календарного дня со дня размещения объявления об их приеме на официальном сайте представляются в государственный орган гражданским служащим (гражданином) лично.</w:t>
      </w:r>
    </w:p>
    <w:p w:rsidR="00DE6D61" w:rsidRDefault="00DE6D61" w:rsidP="00DE6D61">
      <w:r>
        <w:t xml:space="preserve">26.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гражданской службы, на включение в кадровый резерв для замещения которых объявлен конкурс, а также </w:t>
      </w:r>
      <w:r>
        <w:lastRenderedPageBreak/>
        <w:t>требованиям к гражданским служащим, установленным законодательством Республики Южная Осетия о государственной гражданской службе.</w:t>
      </w:r>
    </w:p>
    <w:p w:rsidR="00DE6D61" w:rsidRDefault="00DE6D61" w:rsidP="00DE6D61">
      <w:r>
        <w:t>27. Гражданский служащий не допускается к участию в конкурсе в случае наличия у него дисциплинарного взыскания, предусмотренного пунктом 2 или 3 части 1 статьи 57 либо пунктом 2 или 3 статьи 60 Закона.</w:t>
      </w:r>
    </w:p>
    <w:p w:rsidR="00DE6D61" w:rsidRDefault="00DE6D61" w:rsidP="00DE6D61">
      <w:r>
        <w:t>28. Достоверность сведений, представленных гражданином в государственный орган, подлежит проверке.</w:t>
      </w:r>
    </w:p>
    <w:p w:rsidR="00DE6D61" w:rsidRDefault="00DE6D61" w:rsidP="00DE6D61">
      <w:r>
        <w:t>29.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DE6D61" w:rsidRDefault="00DE6D61" w:rsidP="00DE6D61">
      <w:r>
        <w:t>30. Гражданский служащий (гражданин), не допущенный к участию в конкурсе в соответствии с пунктом 26, 27 или 29 настоящего Положения, информируется представителем нанимателя о причинах отказа в участии в конкурсе в письменной форме. Гражданский служащий (гражданин), не допущенный к участию в конкурсе, вправе обжаловать это решение в соответствии с законодательством Республики Южная Осетия.</w:t>
      </w:r>
    </w:p>
    <w:p w:rsidR="00DE6D61" w:rsidRDefault="00DE6D61" w:rsidP="00DE6D61">
      <w:r>
        <w:t>31.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p w:rsidR="00DE6D61" w:rsidRDefault="00DE6D61" w:rsidP="00DE6D61">
      <w:r>
        <w:t xml:space="preserve">32. Государственный орган не </w:t>
      </w:r>
      <w:proofErr w:type="gramStart"/>
      <w:r>
        <w:t>позднее</w:t>
      </w:r>
      <w:proofErr w:type="gramEnd"/>
      <w:r>
        <w:t xml:space="preserve"> чем за 15 календарных дней до даты проведения конкурса размещает на своем официальном сайте информацию о дате, месте и времени его проведения, список кандидатов и направляет кандидатам соответствующие сообщения в письменной форме.</w:t>
      </w:r>
    </w:p>
    <w:p w:rsidR="00DE6D61" w:rsidRDefault="00DE6D61" w:rsidP="00DE6D61">
      <w:r>
        <w:t xml:space="preserve">33. </w:t>
      </w:r>
      <w:proofErr w:type="gramStart"/>
      <w:r>
        <w:t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законам Республики Южная Осетия и другим нормативным правовым актам, действующим в Республике Южная Осетия,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</w:t>
      </w:r>
      <w:proofErr w:type="gramEnd"/>
      <w:r>
        <w:t xml:space="preserve"> обязанностей по должностям гражданской службы, на включение в кадровый резерв для замещения которых претендуют кандидаты.</w:t>
      </w:r>
    </w:p>
    <w:p w:rsidR="00DE6D61" w:rsidRDefault="00DE6D61" w:rsidP="00DE6D61">
      <w:r>
        <w:t>34. Конкурсные процедуры и заседание конкурсной комиссии проводятся при наличии не менее двух кандидатов.</w:t>
      </w:r>
    </w:p>
    <w:p w:rsidR="00DE6D61" w:rsidRDefault="00DE6D61" w:rsidP="00DE6D61">
      <w:r>
        <w:t>35. Заседание конкурсной комиссии считается правомочным, если на нем присутствует не менее двух третей от общего числа ее членов.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DE6D61" w:rsidRDefault="00DE6D61" w:rsidP="00DE6D61">
      <w:r>
        <w:t>36.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гражданской службы соответствующей группы либо отказа во включении кандидата (кандидатов) в кадровый резерв.</w:t>
      </w:r>
    </w:p>
    <w:p w:rsidR="00DE6D61" w:rsidRDefault="00DE6D61" w:rsidP="00DE6D61">
      <w:r>
        <w:lastRenderedPageBreak/>
        <w:t>37.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DE6D61" w:rsidRDefault="00DE6D61" w:rsidP="00DE6D61">
      <w:r>
        <w:t>38. Сообщения о результатах конкурса в 7-дневный срок со дня его завершения направляются кандидатам в письменной форме. Информация о результатах конкурса в этот же срок размещается на официальных сайтах государственных органов.</w:t>
      </w:r>
    </w:p>
    <w:p w:rsidR="00DE6D61" w:rsidRDefault="00DE6D61" w:rsidP="00DE6D61">
      <w:r>
        <w:t>39. По результатам конкурса не позднее 14 дней со дня принятия конкурсной комиссией решения издается правовой акт государственного органа о включении в кадровый резерв кандидата (кандидатов), в отношении которого (которых) принято соответствующее решение.</w:t>
      </w:r>
    </w:p>
    <w:p w:rsidR="00DE6D61" w:rsidRDefault="00DE6D61" w:rsidP="00DE6D61">
      <w:r>
        <w:t>40.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подразделением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DE6D61" w:rsidRDefault="00DE6D61" w:rsidP="00DE6D61">
      <w:r>
        <w:t>41. Кандидат вправе обжаловать решение конкурсной комиссии в соответствии с законодательством, действующим в Республике Южная Осетия.</w:t>
      </w:r>
    </w:p>
    <w:p w:rsidR="00DE6D61" w:rsidRDefault="00DE6D61" w:rsidP="00DE6D61">
      <w:r>
        <w:t>42. 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p w:rsidR="00DE6D61" w:rsidRDefault="00DE6D61" w:rsidP="00DE6D61">
      <w:r>
        <w:t>43.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t>дств св</w:t>
      </w:r>
      <w:proofErr w:type="gramEnd"/>
      <w:r>
        <w:t>язи и другие), осуществляются кандидатами за счет собственных средств.</w:t>
      </w:r>
    </w:p>
    <w:p w:rsidR="00DE6D61" w:rsidRDefault="00DE6D61" w:rsidP="00DE6D61">
      <w:r>
        <w:t>IV. Порядок работы с кадровым резервом</w:t>
      </w:r>
    </w:p>
    <w:p w:rsidR="00DE6D61" w:rsidRDefault="00DE6D61" w:rsidP="00DE6D61">
      <w:r>
        <w:t>44. На каждого гражданского служащего (гражданина), включаемого в кадровый резерв, подразделением государственного органа по вопросам государственной службы и кадров подготавливается в бумажном и электронном виде справка по форме, утверждаемой Правительством Республики Южная Осетия.</w:t>
      </w:r>
    </w:p>
    <w:p w:rsidR="00DE6D61" w:rsidRDefault="00DE6D61" w:rsidP="00DE6D61">
      <w:r>
        <w:t>45. Копия правового акта государственного органа о включении гражданского служащего (гражданина) в кадровый резерв или об исключении гражданского служащего (гражданина) из кадрового резерва направляется (выдается) подразделением государственного органа по вопросам государственной службы и кадров гражданскому служащему (гражданину) в течение 14 дней со дня издания этого акта.</w:t>
      </w:r>
    </w:p>
    <w:p w:rsidR="00DE6D61" w:rsidRDefault="00DE6D61" w:rsidP="00DE6D61">
      <w:r>
        <w:t>46. В личных делах гражданских служащих хранятся копии правовых актов государственного органа о включении в кадровый резерв и об исключении из кадрового резерва.</w:t>
      </w:r>
    </w:p>
    <w:p w:rsidR="00DE6D61" w:rsidRDefault="00DE6D61" w:rsidP="00DE6D61">
      <w:r>
        <w:t>47. Сведения о гражданских служащих (гражданах), включенных в кадровый резерв государственного органа, размещаются на официальном сайте этого органа.</w:t>
      </w:r>
    </w:p>
    <w:p w:rsidR="00DE6D61" w:rsidRDefault="00DE6D61" w:rsidP="00DE6D61">
      <w:r>
        <w:t>48. Профессиональное развитие гражданского служащего, состоящего в кадровом резерве государственного органа, осуществляется этим органом на основе утверждаемого им индивидуального плана профессионального развития гражданского служащего.</w:t>
      </w:r>
    </w:p>
    <w:p w:rsidR="00DE6D61" w:rsidRDefault="00DE6D61" w:rsidP="00DE6D61">
      <w:r>
        <w:t>49. Информация о мероприятиях по профессиональному развитию гражданского служащего, состоящего в кадровом резерве, отражается в справке, указанной в пункте 44 настоящего Положения.</w:t>
      </w:r>
    </w:p>
    <w:p w:rsidR="00DE6D61" w:rsidRDefault="00DE6D61" w:rsidP="00DE6D61">
      <w:r>
        <w:lastRenderedPageBreak/>
        <w:t>50. Назначение гражданского служащего (гражданина), состоящего в кадровом резерве, на вакантную должность гражданской службы осуществляется с его согласия по решению представителя нанимателя в пределах группы должностей гражданской службы, для замещения которых гражданский служащий (гражданин) включен в кадровый резерв.</w:t>
      </w:r>
    </w:p>
    <w:p w:rsidR="00DE6D61" w:rsidRDefault="00DE6D61" w:rsidP="00DE6D61">
      <w:r>
        <w:t>V. Исключение гражданского служащего (гражданина) из кадрового резерва</w:t>
      </w:r>
    </w:p>
    <w:p w:rsidR="00DE6D61" w:rsidRDefault="00DE6D61" w:rsidP="00DE6D61">
      <w:r>
        <w:t>51. Исключение гражданского служащего (гражданина) из кадрового резерва оформляется правовым актом государственного органа.</w:t>
      </w:r>
    </w:p>
    <w:p w:rsidR="00DE6D61" w:rsidRDefault="00DE6D61" w:rsidP="00DE6D61">
      <w:r>
        <w:t>52. Основаниями исключения гражданского служащего из кадрового резерва являются:</w:t>
      </w:r>
    </w:p>
    <w:p w:rsidR="00DE6D61" w:rsidRDefault="00DE6D61" w:rsidP="00DE6D61">
      <w:r>
        <w:t>а) личное заявление;</w:t>
      </w:r>
    </w:p>
    <w:p w:rsidR="00DE6D61" w:rsidRDefault="00DE6D61" w:rsidP="00DE6D61">
      <w:r>
        <w:t>б) назначение на должность гражданской службы в порядке должностного роста в пределах группы должностей гражданской службы, для замещения которых гражданский служащий включен в кадровый резерв;</w:t>
      </w:r>
    </w:p>
    <w:p w:rsidR="00DE6D61" w:rsidRDefault="00DE6D61" w:rsidP="00DE6D61">
      <w:r>
        <w:t>в) назначение на должность гражданской службы в пределах группы должностей гражданской службы, для замещения которых гражданский служащий включен в кадровый резерв в соответствии с подпунктом “в” пункта 7 настоящего Положения;</w:t>
      </w:r>
    </w:p>
    <w:p w:rsidR="00DE6D61" w:rsidRDefault="00DE6D61" w:rsidP="00DE6D61">
      <w:r>
        <w:t>г) понижение гражданского служащего в должности гражданской службы в соответствии с пунктом 3 части 16 статьи 48 Закона;</w:t>
      </w:r>
    </w:p>
    <w:p w:rsidR="00DE6D61" w:rsidRDefault="00DE6D61" w:rsidP="00DE6D61">
      <w:r>
        <w:t>д) совершение дисциплинарного проступка, за который к гражданскому служащему применено дисциплинарное взыскание, предусмотренное пунктом 2 или 3 части 1 статьи 57 либо пунктом 2 или 3 статьи 60 Закона;</w:t>
      </w:r>
    </w:p>
    <w:p w:rsidR="00DE6D61" w:rsidRDefault="00DE6D61" w:rsidP="00DE6D61">
      <w:r>
        <w:t>е) увольнение с государственной гражданской службы Республики Южная Осетия, за исключением увольнения по основанию, предусмотренному пунктом 11 или 12 части 1 статьи 38 Закона, либо по одному из оснований, предусмотренных частью 1 статьи 39 Закона;</w:t>
      </w:r>
    </w:p>
    <w:p w:rsidR="00DE6D61" w:rsidRDefault="00DE6D61" w:rsidP="00DE6D61">
      <w:r>
        <w:t>ж) непрерывное пребывание в кадровом резерве более трех лет.</w:t>
      </w:r>
    </w:p>
    <w:p w:rsidR="00DE6D61" w:rsidRDefault="00DE6D61" w:rsidP="00DE6D61">
      <w:r>
        <w:t>53. Основаниями исключения гражданина из кадрового резерва являются:</w:t>
      </w:r>
    </w:p>
    <w:p w:rsidR="00DE6D61" w:rsidRDefault="00DE6D61" w:rsidP="00DE6D61">
      <w:r>
        <w:t>а) личное заявление;</w:t>
      </w:r>
    </w:p>
    <w:p w:rsidR="00DE6D61" w:rsidRDefault="00DE6D61" w:rsidP="00DE6D61">
      <w:r>
        <w:t>б) назначение на должность гражданской службы в пределах группы должностей гражданской службы, для замещения которых гражданин включен в кадровый резерв;</w:t>
      </w:r>
    </w:p>
    <w:p w:rsidR="00DE6D61" w:rsidRDefault="00DE6D61" w:rsidP="00DE6D61">
      <w:r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DE6D61" w:rsidRDefault="00DE6D61" w:rsidP="00DE6D61">
      <w:r>
        <w:t>г) признание гражданина недееспособным или ограниченно дееспособным решением суда, вступившим в законную силу;</w:t>
      </w:r>
    </w:p>
    <w:p w:rsidR="00DE6D61" w:rsidRDefault="00DE6D61" w:rsidP="00DE6D61">
      <w:r>
        <w:t>д) наличие заболевания, препятствующего поступлению на государственную гражданскую службу Республики Южная Осетия и подтвержденного заключением медицинской организации;</w:t>
      </w:r>
    </w:p>
    <w:p w:rsidR="00DE6D61" w:rsidRDefault="00DE6D61" w:rsidP="00DE6D61">
      <w:r>
        <w:t>е) достижение предельного возраста пребывания на государственной гражданской службе Республики Южная Осетия, установленного статьей 26 Закона;</w:t>
      </w:r>
    </w:p>
    <w:p w:rsidR="00DE6D61" w:rsidRDefault="00DE6D61" w:rsidP="00DE6D61">
      <w:r>
        <w:t>ж) осуждение гражданина к наказанию, исключающему возможность поступления на государственную гражданскую службу Республики Южная Осетия, по приговору суда, вступившему в законную силу;</w:t>
      </w:r>
    </w:p>
    <w:p w:rsidR="00DE6D61" w:rsidRDefault="00DE6D61" w:rsidP="00DE6D61">
      <w:r>
        <w:lastRenderedPageBreak/>
        <w:t>з) выход гражданина из гражданства Республики Южная Осетия или приобретение гражданства другого государства, если иное не предусмотрено международным договором Республики Южная Осетия;</w:t>
      </w:r>
    </w:p>
    <w:p w:rsidR="00DE6D61" w:rsidRDefault="00DE6D61" w:rsidP="00DE6D61">
      <w:r>
        <w:t>и) признание гражданина полностью неспособным к трудовой деятельности в соответствии с медицинским заключением, выданным в порядке, установленном законами Республики Южная Осетия и иными нормативными правовыми актами Республики Южная Осетия;</w:t>
      </w:r>
    </w:p>
    <w:p w:rsidR="00DE6D61" w:rsidRDefault="00DE6D61" w:rsidP="00DE6D61">
      <w:r>
        <w:t>к) применение к гражданину административного наказания в виде дисквалификации;</w:t>
      </w:r>
    </w:p>
    <w:p w:rsidR="00DE6D61" w:rsidRDefault="00DE6D61" w:rsidP="00DE6D61">
      <w:r>
        <w:t>л) непрерывное пребывание в кадровом резерве более трех лет.</w:t>
      </w:r>
    </w:p>
    <w:p w:rsidR="00DE6D61" w:rsidRDefault="00DE6D61" w:rsidP="00DE6D61"/>
    <w:p w:rsidR="003E678B" w:rsidRDefault="003E678B"/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D61"/>
    <w:rsid w:val="003E678B"/>
    <w:rsid w:val="00D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3105</Words>
  <Characters>17705</Characters>
  <Application>Microsoft Office Word</Application>
  <DocSecurity>0</DocSecurity>
  <Lines>147</Lines>
  <Paragraphs>41</Paragraphs>
  <ScaleCrop>false</ScaleCrop>
  <Company/>
  <LinksUpToDate>false</LinksUpToDate>
  <CharactersWithSpaces>20769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2021-11-26T13:31:00Z</dcterms:created>
  <dcterms:modified xsi:type="dcterms:W3CDTF">2021-11-26T13:36:00Z</dcterms:modified>
</cp:coreProperties>
</file>