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1EB" w:rsidRDefault="00DC71EB" w:rsidP="00DC71EB">
      <w:pPr>
        <w:rPr>
          <w:b/>
        </w:rPr>
      </w:pPr>
      <w:r w:rsidRPr="003D6BC2">
        <w:rPr>
          <w:b/>
        </w:rPr>
        <w:t>Указ «О порядке присвоения и сохранения классных чинов юстиции лицам, замещающим государственные должности Республики Южная Осетия и должности государственной гражданской службы Республики Южная Осетия, и установлении государственным гражданским служащим Республики Южная Осетия месячных окладов за классный чин в соответствии с присвоенными им классными чинами юстиции»</w:t>
      </w:r>
    </w:p>
    <w:p w:rsidR="00DC71EB" w:rsidRDefault="00DC71EB" w:rsidP="00DC71EB">
      <w:proofErr w:type="gramStart"/>
      <w:r>
        <w:t>В целях регламентации вопросов присвоения классных чинов юстиции лицам, замещающим государственные должности Республики Южная Осетия (далее – лица, замещающие государственные должности) и должности государственной гражданской службы Республики Южная Осетия (далее – должности гражданской службы), а также установления государственным гражданским служащим Республики Южная Осетия (далее – гражданские служащие) месячных окладов за классный чин в соответствии с присвоенными им классными чинами юстиции постановляю:</w:t>
      </w:r>
      <w:proofErr w:type="gramEnd"/>
    </w:p>
    <w:p w:rsidR="00DC71EB" w:rsidRDefault="00DC71EB" w:rsidP="00DC71EB">
      <w:r>
        <w:t xml:space="preserve">1. </w:t>
      </w:r>
      <w:proofErr w:type="gramStart"/>
      <w:r>
        <w:t>Установить, что лицам, замещающим государственные должности и должности гражданской службы в Министерстве юстиции Республики Южная Осетия (далее – работники органов юстиции), аппаратах судов Республики Южная Осетия (далее – работники аппаратов судов) и Судебном департаменте при Верховном Суде Республики Южная Осетия (далее – работники Судебного департамента), квалификационным требованием для замещения которых является юридическое образование, присваиваются в соответствии с их квалификацией и замещаемой должностью гражданской</w:t>
      </w:r>
      <w:proofErr w:type="gramEnd"/>
      <w:r>
        <w:t xml:space="preserve"> </w:t>
      </w:r>
      <w:proofErr w:type="gramStart"/>
      <w:r>
        <w:t>службы</w:t>
      </w:r>
      <w:proofErr w:type="gramEnd"/>
      <w:r>
        <w:t xml:space="preserve"> следующие классные чины юстиции:</w:t>
      </w:r>
    </w:p>
    <w:p w:rsidR="00DC71EB" w:rsidRDefault="00DC71EB" w:rsidP="00DC71EB">
      <w:r>
        <w:t>юрист 3 класса;</w:t>
      </w:r>
    </w:p>
    <w:p w:rsidR="00DC71EB" w:rsidRDefault="00DC71EB" w:rsidP="00DC71EB">
      <w:r>
        <w:t>юрист 2 класса;</w:t>
      </w:r>
    </w:p>
    <w:p w:rsidR="00DC71EB" w:rsidRDefault="00DC71EB" w:rsidP="00DC71EB">
      <w:r>
        <w:t>юрист 1 класса;</w:t>
      </w:r>
    </w:p>
    <w:p w:rsidR="00DC71EB" w:rsidRDefault="00DC71EB" w:rsidP="00DC71EB">
      <w:r>
        <w:t>советник юстиции 3 класса;</w:t>
      </w:r>
    </w:p>
    <w:p w:rsidR="00DC71EB" w:rsidRDefault="00DC71EB" w:rsidP="00DC71EB">
      <w:r>
        <w:t>советник юстиции 2 класса;</w:t>
      </w:r>
    </w:p>
    <w:p w:rsidR="00DC71EB" w:rsidRDefault="00DC71EB" w:rsidP="00DC71EB">
      <w:r>
        <w:t>советник юстиции 1 класса;</w:t>
      </w:r>
    </w:p>
    <w:p w:rsidR="00DC71EB" w:rsidRDefault="00DC71EB" w:rsidP="00DC71EB">
      <w:r>
        <w:t>государственный советник юстиции Республики Южная Осетия 3 класса;</w:t>
      </w:r>
    </w:p>
    <w:p w:rsidR="00DC71EB" w:rsidRDefault="00DC71EB" w:rsidP="00DC71EB">
      <w:r>
        <w:t>государственный советник юстиции Республики Южная Осетия 2 класса;</w:t>
      </w:r>
    </w:p>
    <w:p w:rsidR="00DC71EB" w:rsidRDefault="00DC71EB" w:rsidP="00DC71EB">
      <w:r>
        <w:t>государственный советник юстиции Республики Южная Осетия 1 класса;</w:t>
      </w:r>
    </w:p>
    <w:p w:rsidR="00DC71EB" w:rsidRDefault="00DC71EB" w:rsidP="00DC71EB">
      <w:r>
        <w:t>действительный государственный советник юстиции Республики Южная Осетия 3 класса;</w:t>
      </w:r>
    </w:p>
    <w:p w:rsidR="00DC71EB" w:rsidRDefault="00DC71EB" w:rsidP="00DC71EB">
      <w:r>
        <w:t>действительный государственный советник юстиции Республики Южная Осетия 2 класса;</w:t>
      </w:r>
    </w:p>
    <w:p w:rsidR="00DC71EB" w:rsidRDefault="00DC71EB" w:rsidP="00DC71EB">
      <w:r>
        <w:t>действительный государственный советник юстиции Республики Южная Осетия 1 класса;</w:t>
      </w:r>
    </w:p>
    <w:p w:rsidR="00DC71EB" w:rsidRDefault="00DC71EB" w:rsidP="00DC71EB">
      <w:r>
        <w:t>действительный государственный советник юстиции Республики Южная Осетия.</w:t>
      </w:r>
    </w:p>
    <w:p w:rsidR="00DC71EB" w:rsidRDefault="00DC71EB" w:rsidP="00DC71EB">
      <w:r>
        <w:t>2. Утвердить прилагаемое Положение о порядке присвоения и сохранения классных чинов юстиции лицам, замещающим государственные должности Республики Южная Осетия и должности государственной гражданской службы в Министерстве юстиции Республики Южная Осетия, аппаратах судов Республики Южная Осетия и Судебном департаменте при Верховном Суде Республики Южная Осетия.</w:t>
      </w:r>
    </w:p>
    <w:p w:rsidR="00DC71EB" w:rsidRDefault="00DC71EB" w:rsidP="00DC71EB">
      <w:r>
        <w:t xml:space="preserve">3. Утвердить прилагаемую Таблицу соответствия классных чинов юстиции государственным должностям Республики Южная Осетия и должностям государственной гражданской службы в </w:t>
      </w:r>
      <w:r>
        <w:lastRenderedPageBreak/>
        <w:t>Министерстве юстиции Республики Южная Осетия, аппаратах судов Республики Южная Осетия и Судебном департаменте при Верховном Суде Республики Южная Осетия (далее – Таблица).</w:t>
      </w:r>
    </w:p>
    <w:p w:rsidR="00DC71EB" w:rsidRDefault="00DC71EB" w:rsidP="00DC71EB">
      <w:r>
        <w:t>4. Работнику органа юстиции, аппарата суда или Судебного департамента со дня присвоения ему классного чина юстиции устанавливается месячный оклад в соответствии с присвоенным классным чином юстиции, который вместе с месячным окладом в соответствии с замещаемой им должностью гражданской службы составляет оклад месячного денежного содержания.</w:t>
      </w:r>
    </w:p>
    <w:p w:rsidR="00DC71EB" w:rsidRDefault="00DC71EB" w:rsidP="00DC71EB">
      <w:r>
        <w:t xml:space="preserve">Установить Размеры месячных окладов в соответствии с присвоенным классным чином </w:t>
      </w:r>
      <w:proofErr w:type="gramStart"/>
      <w:r>
        <w:t>юстиции работников Министерства юстиции Республики</w:t>
      </w:r>
      <w:proofErr w:type="gramEnd"/>
      <w:r>
        <w:t xml:space="preserve"> Южная Осетия, аппаратов судов Республики Южная Осетия и Судебном департаменте при Верховном Суде Республики Южная Осетия согласно Приложению.</w:t>
      </w:r>
    </w:p>
    <w:p w:rsidR="00DC71EB" w:rsidRDefault="00DC71EB" w:rsidP="00DC71EB">
      <w:proofErr w:type="gramStart"/>
      <w:r>
        <w:t>При наличии у работника органа юстиции, аппарата суда или Судебного департамента, имеющего классный чин юстиции и замещающего должность гражданской службы, по которой производится присвоение классных чинов юстиции, также классного чина государственной гражданской службы Республики Южная Осетия, дипломатического ранга, воинского или специального звания, классного чина прокурорского работника ему производится выплата только оклада за классный чин юстиции.</w:t>
      </w:r>
      <w:proofErr w:type="gramEnd"/>
    </w:p>
    <w:p w:rsidR="00DC71EB" w:rsidRDefault="00DC71EB" w:rsidP="00DC71EB">
      <w:r>
        <w:t>Выплата месячного оклада в соответствии с присвоенным классным чином юстиции прекращается в случае увольнения работника органа юстиции, аппарата суда или Судебного департамента из Министерства юстиции Республики Южная Осетия, аппарата суда Республики Южная Осетия или Судебного департамента при Верховном Суде Республики Южная Осетия.</w:t>
      </w:r>
    </w:p>
    <w:p w:rsidR="00DC71EB" w:rsidRDefault="00DC71EB" w:rsidP="00DC71EB">
      <w:r>
        <w:t>5. Руководителям государственных органов, названных в пункте 1 настоящего Указа и Председателю Верховного Суда Республики Южная Осетия:</w:t>
      </w:r>
    </w:p>
    <w:p w:rsidR="00DC71EB" w:rsidRDefault="00DC71EB" w:rsidP="00DC71EB">
      <w:r>
        <w:t>1) издать приказы:</w:t>
      </w:r>
    </w:p>
    <w:p w:rsidR="00DC71EB" w:rsidRDefault="00DC71EB" w:rsidP="00DC71EB">
      <w:proofErr w:type="gramStart"/>
      <w:r>
        <w:t>– об установлении соответствия присвоенных ранее классных чинов юстиции в соответствии с Указом Президента Республики Южная Осетия от 12 августа 2011 года №134 «Об установлении классных чинов для работников Министерства юстиции Республики Южная Осетия, подведомственных ему органов, аппаратов судов и Судебного департамента при Верховном Суде Республики Южная Осетия» (далее – Указ №134) лицам, замещающим должности государственной гражданской службы в Министерстве юстиции Республики</w:t>
      </w:r>
      <w:proofErr w:type="gramEnd"/>
      <w:r>
        <w:t xml:space="preserve"> </w:t>
      </w:r>
      <w:proofErr w:type="gramStart"/>
      <w:r>
        <w:t>Южная Осетия, аппаратах судов Республики Южная Осетия  и Судебном департаменте при Верховном Суде Республики Южная Осетия, классным чинам юстиции, присваиваемым в соответствии с пунктом 1 настоящего Указа, при этом учитывая категорию и группу, к которой относится занимаемая работником органа юстиции, аппарата судов и Судебного департамента должность государственной гражданской службы, за исключением случаев, указанных в абзаце четвертом настоящего подпункта;</w:t>
      </w:r>
      <w:proofErr w:type="gramEnd"/>
    </w:p>
    <w:p w:rsidR="00DC71EB" w:rsidRDefault="00DC71EB" w:rsidP="00DC71EB">
      <w:proofErr w:type="gramStart"/>
      <w:r>
        <w:t>– об установлении соответствия присвоенных ранее классных чинов юстиции в соответствии с Указом №134 лицам, замещающим должности государственной гражданской службы в Министерстве юстиции Республики Южная Осетия, аппаратах судов Республики Южная Осетия и Судебном департаменте при Верховном Суде Республики Южная Осетия, которым не присваиваются классные чины юстиции согласно пункту 1 настоящего Указа, классным чинам государственной гражданской службы, присваиваемым в соответствии с пунктом</w:t>
      </w:r>
      <w:proofErr w:type="gramEnd"/>
      <w:r>
        <w:t xml:space="preserve"> </w:t>
      </w:r>
      <w:proofErr w:type="gramStart"/>
      <w:r>
        <w:t xml:space="preserve">2 Положения о порядке присвоения и сохранения классных чинов государственной гражданской службы Республики Южная Осетия государственным гражданским служащим Республики Южная Осетия, утвержденным Указом Президента Республики Южная Осетия от 8 июля 2021 года №188, при этом учитывая категорию и группу, к которой относится занимаемая работником органа юстиции, </w:t>
      </w:r>
      <w:r>
        <w:lastRenderedPageBreak/>
        <w:t>аппарата судов и Судебного департамента должность государственной гражданской службы, за исключением случаев, указанных в</w:t>
      </w:r>
      <w:proofErr w:type="gramEnd"/>
      <w:r>
        <w:t xml:space="preserve"> </w:t>
      </w:r>
      <w:proofErr w:type="gramStart"/>
      <w:r>
        <w:t>абзаце</w:t>
      </w:r>
      <w:proofErr w:type="gramEnd"/>
      <w:r>
        <w:t xml:space="preserve"> четвертом настоящего подпункта.</w:t>
      </w:r>
    </w:p>
    <w:p w:rsidR="00DC71EB" w:rsidRDefault="00DC71EB" w:rsidP="00DC71EB">
      <w:proofErr w:type="gramStart"/>
      <w:r>
        <w:t>Лицам, замещающим должности государственной гражданской службы в Министерстве юстиции Республики Южная Осетия, аппаратах судов Республики Южная Осетия и Судебном департаменте при Верховном Суде Республики Южная Осетия, сохраняются ранее присвоенные классные чины юстиции выше классных чинов юстиции по занимаемой должности, присвоенные Министром юстиции Республики Южная Осетия, Председателем Верховного Суда Республики Южная Осетия, Председателем Высшего Арбитражного Суда Республики Южная Осетия и Директором</w:t>
      </w:r>
      <w:proofErr w:type="gramEnd"/>
      <w:r>
        <w:t xml:space="preserve"> Судебного департамента при Верховном Суде Республики Южная Осетия до классных </w:t>
      </w:r>
      <w:proofErr w:type="gramStart"/>
      <w:r>
        <w:t>чинов</w:t>
      </w:r>
      <w:proofErr w:type="gramEnd"/>
      <w:r>
        <w:t xml:space="preserve"> присваиваемых Президентом Республики Южная Осетия или Правительством Республики Южная Осетия в соответствии с настоящим Указом и Указом Президента Республики Южная Осетия от 8 июля 2021 года №188 «О порядке присвоения и сохранения классных чинов государственной гражданской службы Республики Южная Осетия государственным гражданским служащим Республики Южная Осетия».</w:t>
      </w:r>
    </w:p>
    <w:p w:rsidR="00DC71EB" w:rsidRDefault="00DC71EB" w:rsidP="00DC71EB">
      <w:r>
        <w:t>2) принять меры по реализации настоящего Указа, предусмотрев при этом внесение в 2-месячный срок необходимых изменений в свои нормативные правовые акты, а также в личные дела и трудовые книжки государственных гражданских служащих, замещающих должности государственной гражданской службы в этих органах.</w:t>
      </w:r>
    </w:p>
    <w:p w:rsidR="00DC71EB" w:rsidRDefault="00DC71EB" w:rsidP="00DC71EB">
      <w:r>
        <w:t xml:space="preserve">6. </w:t>
      </w:r>
      <w:proofErr w:type="gramStart"/>
      <w:r>
        <w:t>Признать утратившим силу Указ Президента Республики Южная Осетия от 12 августа 2011 года №134 «Об установлении классных чинов для работников Министерства юстиции Республики Южная Осетия, подведомственных ему органов, аппаратов судов и Судебного департамента при Верховном Суде Республики Южная Осетия» (вместе с «Положением о порядке присвоения и сохранения классных чинов юстиции лицам, замещающим государственные должности Республики Южная Осетия и должности государственной</w:t>
      </w:r>
      <w:proofErr w:type="gramEnd"/>
      <w:r>
        <w:t xml:space="preserve"> гражданской службы в Министерстве юстиции Республики Южная Осетия, Службе судебных приставов Министерства юстиции Республики Южная Осетия, Регистрационной службе Министерства юстиции Республики Южная Осетия, Управлении ЗАГС Министерства юстиции Республики Южная Осетия, Государственном нотариате Министерства юстиции Республики Южная Осетия, аппаратах судов и Судебном департаменте при Верховном Суде Республики Южная Осетия»).</w:t>
      </w:r>
    </w:p>
    <w:p w:rsidR="00DC71EB" w:rsidRDefault="00DC71EB" w:rsidP="00DC71EB">
      <w:r>
        <w:t>7. Настоящий Указ вступает в силу со дня его подписания и распространяется на правоотношения, возникшие с 1 августа 2021 года.</w:t>
      </w:r>
    </w:p>
    <w:p w:rsidR="00DC71EB" w:rsidRPr="003D6BC2" w:rsidRDefault="00DC71EB" w:rsidP="00DC71EB">
      <w:pPr>
        <w:rPr>
          <w:b/>
        </w:rPr>
      </w:pPr>
      <w:r w:rsidRPr="003D6BC2">
        <w:rPr>
          <w:b/>
        </w:rPr>
        <w:t xml:space="preserve">Президент Республики Южная Осетия А. </w:t>
      </w:r>
      <w:proofErr w:type="spellStart"/>
      <w:r w:rsidRPr="003D6BC2">
        <w:rPr>
          <w:b/>
        </w:rPr>
        <w:t>Бибилов</w:t>
      </w:r>
      <w:proofErr w:type="spellEnd"/>
    </w:p>
    <w:p w:rsidR="00DC71EB" w:rsidRDefault="00DC71EB" w:rsidP="00DC71EB">
      <w:r>
        <w:t>г. Цхинвал, 6 сентября 2021 г.</w:t>
      </w:r>
    </w:p>
    <w:p w:rsidR="003E678B" w:rsidRDefault="003E678B">
      <w:bookmarkStart w:id="0" w:name="_GoBack"/>
      <w:bookmarkEnd w:id="0"/>
    </w:p>
    <w:sectPr w:rsidR="003E67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1EB"/>
    <w:rsid w:val="003E678B"/>
    <w:rsid w:val="00DC71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1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1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1300</Words>
  <Characters>7416</Characters>
  <Application>Microsoft Office Word</Application>
  <DocSecurity>0</DocSecurity>
  <Lines>61</Lines>
  <Paragraphs>17</Paragraphs>
  <ScaleCrop>false</ScaleCrop>
  <Company/>
  <LinksUpToDate>false</LinksUpToDate>
  <CharactersWithSpaces>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2021-11-26T13:48:00Z</dcterms:created>
  <dcterms:modified xsi:type="dcterms:W3CDTF">2021-11-26T13:48:00Z</dcterms:modified>
</cp:coreProperties>
</file>